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EE3" w:rsidRDefault="00191EE3" w:rsidP="00191EE3">
      <w:pPr>
        <w:pStyle w:val="Body"/>
      </w:pPr>
    </w:p>
    <w:p w:rsidR="00AA5EFC" w:rsidRDefault="003B7C1A" w:rsidP="00191EE3">
      <w:pPr>
        <w:pStyle w:val="Body"/>
      </w:pPr>
      <w:r>
        <w:t>I</w:t>
      </w:r>
      <w:r w:rsidR="00520996">
        <w:t>.   There are 150 psalms</w:t>
      </w:r>
      <w:r w:rsidR="00DB1A51">
        <w:t xml:space="preserve"> </w:t>
      </w:r>
      <w:r w:rsidR="00DB1A51">
        <w:t>–</w:t>
      </w:r>
      <w:r w:rsidR="00DB1A51">
        <w:t xml:space="preserve"> the </w:t>
      </w:r>
      <w:r w:rsidR="00520996">
        <w:t>longest book in the Bible.</w:t>
      </w:r>
    </w:p>
    <w:p w:rsidR="00646B37" w:rsidRDefault="00646B37" w:rsidP="00191EE3">
      <w:pPr>
        <w:pStyle w:val="Body"/>
      </w:pPr>
    </w:p>
    <w:p w:rsidR="00AA5EFC" w:rsidRDefault="00520996" w:rsidP="00191EE3">
      <w:pPr>
        <w:pStyle w:val="Body"/>
      </w:pPr>
      <w:r>
        <w:tab/>
        <w:t>A.  The 150</w:t>
      </w:r>
      <w:r w:rsidR="003B7C1A">
        <w:t xml:space="preserve"> psalms</w:t>
      </w:r>
      <w:r>
        <w:t xml:space="preserve"> divide into five books</w:t>
      </w:r>
      <w:r w:rsidR="003B7C1A">
        <w:t>,</w:t>
      </w:r>
      <w:r>
        <w:t xml:space="preserve"> each ending with a doxology.</w:t>
      </w:r>
    </w:p>
    <w:p w:rsidR="00AA5EFC" w:rsidRDefault="00520996" w:rsidP="00191EE3">
      <w:pPr>
        <w:pStyle w:val="Body"/>
      </w:pPr>
      <w:r>
        <w:tab/>
        <w:t>B.  The</w:t>
      </w:r>
      <w:r w:rsidR="003B7C1A">
        <w:t>se</w:t>
      </w:r>
      <w:r>
        <w:t xml:space="preserve"> five </w:t>
      </w:r>
      <w:r w:rsidR="003B7C1A">
        <w:t>book</w:t>
      </w:r>
      <w:r>
        <w:t>s correspond to the first five books of the Old Testament</w:t>
      </w:r>
    </w:p>
    <w:p w:rsidR="00AA5EFC" w:rsidRDefault="00520996" w:rsidP="00191EE3">
      <w:pPr>
        <w:pStyle w:val="Body"/>
      </w:pPr>
      <w:r>
        <w:tab/>
      </w:r>
      <w:r>
        <w:tab/>
        <w:t>1.  Psalms 1-41</w:t>
      </w:r>
      <w:r w:rsidR="00DB1A51">
        <w:t xml:space="preserve">:  </w:t>
      </w:r>
      <w:r>
        <w:t>Genesis</w:t>
      </w:r>
    </w:p>
    <w:p w:rsidR="00AA5EFC" w:rsidRDefault="00520996" w:rsidP="00191EE3">
      <w:pPr>
        <w:pStyle w:val="Body"/>
      </w:pPr>
      <w:r>
        <w:tab/>
      </w:r>
      <w:r>
        <w:tab/>
        <w:t>2.  Psalms 42-72</w:t>
      </w:r>
      <w:r w:rsidR="00DB1A51">
        <w:t>: E</w:t>
      </w:r>
      <w:r>
        <w:t>xodus</w:t>
      </w:r>
    </w:p>
    <w:p w:rsidR="00AA5EFC" w:rsidRDefault="00520996" w:rsidP="00191EE3">
      <w:pPr>
        <w:pStyle w:val="Body"/>
      </w:pPr>
      <w:r>
        <w:tab/>
      </w:r>
      <w:r>
        <w:tab/>
        <w:t>3.  Psalms 73-89</w:t>
      </w:r>
      <w:r w:rsidR="00DB1A51">
        <w:t xml:space="preserve">: </w:t>
      </w:r>
      <w:r>
        <w:t>Leviticus</w:t>
      </w:r>
    </w:p>
    <w:p w:rsidR="00AA5EFC" w:rsidRDefault="00520996" w:rsidP="00191EE3">
      <w:pPr>
        <w:pStyle w:val="Body"/>
      </w:pPr>
      <w:r>
        <w:tab/>
      </w:r>
      <w:r>
        <w:tab/>
        <w:t>4.  Psalms 90-106</w:t>
      </w:r>
      <w:r w:rsidR="00DB1A51">
        <w:t xml:space="preserve">: </w:t>
      </w:r>
      <w:r>
        <w:t>Numbers</w:t>
      </w:r>
    </w:p>
    <w:p w:rsidR="00AA5EFC" w:rsidRDefault="00520996" w:rsidP="00191EE3">
      <w:pPr>
        <w:pStyle w:val="Body"/>
      </w:pPr>
      <w:r>
        <w:tab/>
      </w:r>
      <w:r>
        <w:tab/>
        <w:t>5.  Psalms 107-150</w:t>
      </w:r>
      <w:r w:rsidR="00DB1A51">
        <w:t xml:space="preserve">: </w:t>
      </w:r>
      <w:r>
        <w:t>Deuteronomy</w:t>
      </w:r>
    </w:p>
    <w:p w:rsidR="00AA5EFC" w:rsidRDefault="00520996" w:rsidP="00191EE3">
      <w:pPr>
        <w:pStyle w:val="Body"/>
      </w:pPr>
      <w:r>
        <w:tab/>
        <w:t xml:space="preserve">C.  King David wrote more than half of the Psalms; other authors are </w:t>
      </w:r>
      <w:r w:rsidR="0044690E">
        <w:t xml:space="preserve">also </w:t>
      </w:r>
      <w:r>
        <w:t>included.</w:t>
      </w:r>
    </w:p>
    <w:p w:rsidR="00AA5EFC" w:rsidRDefault="00520996" w:rsidP="00191EE3">
      <w:pPr>
        <w:pStyle w:val="Body"/>
      </w:pPr>
      <w:r>
        <w:tab/>
      </w:r>
      <w:r>
        <w:tab/>
        <w:t>1.  Psalms 72, 90 were written by Moses for example.</w:t>
      </w:r>
    </w:p>
    <w:p w:rsidR="00AA5EFC" w:rsidRDefault="00520996" w:rsidP="00191EE3">
      <w:pPr>
        <w:pStyle w:val="Body"/>
      </w:pPr>
      <w:r>
        <w:tab/>
      </w:r>
      <w:r>
        <w:tab/>
        <w:t xml:space="preserve">2.  Other authors include:  Solomon; sons of Korah; Asaph; </w:t>
      </w:r>
      <w:r w:rsidR="0044690E">
        <w:t xml:space="preserve">and </w:t>
      </w:r>
      <w:r>
        <w:t>King Hezekiah.</w:t>
      </w:r>
    </w:p>
    <w:p w:rsidR="00AA5EFC" w:rsidRDefault="00520996" w:rsidP="00191EE3">
      <w:pPr>
        <w:pStyle w:val="Body"/>
      </w:pPr>
      <w:r>
        <w:tab/>
        <w:t>D.  The overall practical value can be seen as threefold.</w:t>
      </w:r>
    </w:p>
    <w:p w:rsidR="00AA5EFC" w:rsidRDefault="00520996" w:rsidP="00191EE3">
      <w:pPr>
        <w:pStyle w:val="Body"/>
      </w:pPr>
      <w:r>
        <w:tab/>
      </w:r>
      <w:r>
        <w:tab/>
        <w:t xml:space="preserve">1.  The best book on </w:t>
      </w:r>
      <w:r w:rsidRPr="0044690E">
        <w:rPr>
          <w:b/>
        </w:rPr>
        <w:t>Prayer</w:t>
      </w:r>
      <w:r>
        <w:t xml:space="preserve"> ever written is Psalms.</w:t>
      </w:r>
    </w:p>
    <w:p w:rsidR="00AA5EFC" w:rsidRDefault="00520996" w:rsidP="00191EE3">
      <w:pPr>
        <w:pStyle w:val="Body"/>
      </w:pPr>
      <w:r>
        <w:tab/>
      </w:r>
      <w:r>
        <w:tab/>
        <w:t xml:space="preserve">2.  The best book on </w:t>
      </w:r>
      <w:r w:rsidRPr="0044690E">
        <w:rPr>
          <w:b/>
        </w:rPr>
        <w:t>Psychology</w:t>
      </w:r>
      <w:r>
        <w:t xml:space="preserve"> ever written is Psalms.</w:t>
      </w:r>
    </w:p>
    <w:p w:rsidR="00AA5EFC" w:rsidRDefault="00520996" w:rsidP="00191EE3">
      <w:pPr>
        <w:pStyle w:val="Body"/>
      </w:pPr>
      <w:r>
        <w:tab/>
      </w:r>
      <w:r>
        <w:tab/>
        <w:t xml:space="preserve">3.  The best book on </w:t>
      </w:r>
      <w:r w:rsidRPr="0044690E">
        <w:rPr>
          <w:b/>
        </w:rPr>
        <w:t>Worship</w:t>
      </w:r>
      <w:r>
        <w:t xml:space="preserve"> ever written is Psalms.</w:t>
      </w:r>
    </w:p>
    <w:p w:rsidR="00AA5EFC" w:rsidRDefault="00AA5EFC" w:rsidP="00191EE3">
      <w:pPr>
        <w:pStyle w:val="Body"/>
      </w:pPr>
    </w:p>
    <w:p w:rsidR="00AA5EFC" w:rsidRDefault="003B7C1A" w:rsidP="00191EE3">
      <w:pPr>
        <w:pStyle w:val="Body"/>
      </w:pPr>
      <w:r>
        <w:t xml:space="preserve">II. </w:t>
      </w:r>
      <w:proofErr w:type="gramStart"/>
      <w:r>
        <w:t>In</w:t>
      </w:r>
      <w:proofErr w:type="gramEnd"/>
      <w:r w:rsidR="00520996">
        <w:t xml:space="preserve"> Book II</w:t>
      </w:r>
      <w:r>
        <w:t xml:space="preserve"> </w:t>
      </w:r>
      <w:r w:rsidR="00DB1A51">
        <w:t>(chapters 42-72)</w:t>
      </w:r>
      <w:r w:rsidR="00520996">
        <w:t xml:space="preserve"> Exodus</w:t>
      </w:r>
      <w:r w:rsidR="00520996">
        <w:rPr>
          <w:rFonts w:ascii="Arial Unicode MS" w:hAnsi="Helvetica"/>
        </w:rPr>
        <w:t>’</w:t>
      </w:r>
      <w:r w:rsidR="00520996">
        <w:rPr>
          <w:rFonts w:ascii="Arial Unicode MS" w:hAnsi="Helvetica"/>
        </w:rPr>
        <w:t xml:space="preserve"> </w:t>
      </w:r>
      <w:r w:rsidR="00520996">
        <w:t xml:space="preserve">theme of </w:t>
      </w:r>
      <w:r w:rsidR="00520996" w:rsidRPr="0044690E">
        <w:rPr>
          <w:b/>
          <w:i/>
        </w:rPr>
        <w:t>Deliverance</w:t>
      </w:r>
      <w:r w:rsidR="00520996">
        <w:t xml:space="preserve"> is heard throughout</w:t>
      </w:r>
      <w:r w:rsidR="00646B37">
        <w:t>.</w:t>
      </w:r>
    </w:p>
    <w:p w:rsidR="00646B37" w:rsidRDefault="00646B37" w:rsidP="00191EE3">
      <w:pPr>
        <w:pStyle w:val="Body"/>
      </w:pPr>
    </w:p>
    <w:p w:rsidR="00AA5EFC" w:rsidRDefault="00520996" w:rsidP="00191EE3">
      <w:pPr>
        <w:pStyle w:val="Body"/>
      </w:pPr>
      <w:r>
        <w:tab/>
        <w:t>A.  In studying Book II, prepare by reflecting on the lessons of Exodus.</w:t>
      </w:r>
    </w:p>
    <w:p w:rsidR="00AA5EFC" w:rsidRDefault="00520996" w:rsidP="00191EE3">
      <w:pPr>
        <w:pStyle w:val="Body"/>
      </w:pPr>
      <w:r>
        <w:tab/>
      </w:r>
      <w:r>
        <w:tab/>
        <w:t>1.  See the big picture</w:t>
      </w:r>
      <w:r w:rsidR="0044690E">
        <w:t xml:space="preserve"> </w:t>
      </w:r>
      <w:r w:rsidR="0044690E">
        <w:t>–</w:t>
      </w:r>
      <w:r w:rsidR="0044690E">
        <w:t xml:space="preserve"> </w:t>
      </w:r>
      <w:r w:rsidR="0044690E" w:rsidRPr="00F86F42">
        <w:rPr>
          <w:b/>
        </w:rPr>
        <w:t>Egypt</w:t>
      </w:r>
      <w:r w:rsidR="0044690E">
        <w:t>:</w:t>
      </w:r>
      <w:r>
        <w:t xml:space="preserve">  Have you ever been to Egypt?</w:t>
      </w:r>
    </w:p>
    <w:p w:rsidR="00AA5EFC" w:rsidRDefault="00520996" w:rsidP="00191EE3">
      <w:pPr>
        <w:pStyle w:val="Body"/>
      </w:pPr>
      <w:r>
        <w:tab/>
      </w:r>
      <w:r>
        <w:tab/>
        <w:t>2.  See the big picture</w:t>
      </w:r>
      <w:r w:rsidR="0044690E">
        <w:t xml:space="preserve"> </w:t>
      </w:r>
      <w:r w:rsidR="0044690E">
        <w:t>–</w:t>
      </w:r>
      <w:r w:rsidR="0044690E">
        <w:t xml:space="preserve"> </w:t>
      </w:r>
      <w:r w:rsidR="0044690E" w:rsidRPr="00F86F42">
        <w:rPr>
          <w:b/>
        </w:rPr>
        <w:t>Slavery</w:t>
      </w:r>
      <w:r w:rsidR="0044690E">
        <w:t>:</w:t>
      </w:r>
      <w:r>
        <w:t xml:space="preserve">  Have you ever been a slave?</w:t>
      </w:r>
    </w:p>
    <w:p w:rsidR="00AA5EFC" w:rsidRDefault="00520996" w:rsidP="00191EE3">
      <w:pPr>
        <w:pStyle w:val="Body"/>
      </w:pPr>
      <w:r>
        <w:tab/>
      </w:r>
      <w:r>
        <w:tab/>
        <w:t>3.  See the big picture</w:t>
      </w:r>
      <w:r w:rsidR="0044690E">
        <w:t xml:space="preserve"> </w:t>
      </w:r>
      <w:r w:rsidR="0044690E">
        <w:t>–</w:t>
      </w:r>
      <w:r w:rsidR="0044690E">
        <w:t xml:space="preserve"> </w:t>
      </w:r>
      <w:r w:rsidR="0044690E" w:rsidRPr="00F86F42">
        <w:rPr>
          <w:b/>
        </w:rPr>
        <w:t>Misery</w:t>
      </w:r>
      <w:r w:rsidR="0044690E">
        <w:t xml:space="preserve">:  </w:t>
      </w:r>
      <w:r>
        <w:t>Have you ever made bricks with straw?</w:t>
      </w:r>
    </w:p>
    <w:p w:rsidR="00AA5EFC" w:rsidRDefault="00520996" w:rsidP="00191EE3">
      <w:pPr>
        <w:pStyle w:val="Body"/>
      </w:pPr>
      <w:r>
        <w:tab/>
      </w:r>
      <w:r>
        <w:tab/>
        <w:t>4.  See the big picture</w:t>
      </w:r>
      <w:r w:rsidR="0044690E">
        <w:t xml:space="preserve"> </w:t>
      </w:r>
      <w:r w:rsidR="0044690E">
        <w:t>–</w:t>
      </w:r>
      <w:r w:rsidR="0044690E">
        <w:t xml:space="preserve"> </w:t>
      </w:r>
      <w:r w:rsidR="0044690E" w:rsidRPr="00F86F42">
        <w:rPr>
          <w:b/>
        </w:rPr>
        <w:t>Oppression</w:t>
      </w:r>
      <w:r w:rsidR="0044690E">
        <w:t xml:space="preserve">:  </w:t>
      </w:r>
      <w:r>
        <w:t>Have you felt there</w:t>
      </w:r>
      <w:r>
        <w:rPr>
          <w:rFonts w:ascii="Arial Unicode MS" w:hAnsi="Helvetica"/>
        </w:rPr>
        <w:t>’</w:t>
      </w:r>
      <w:r>
        <w:t>s no way out?</w:t>
      </w:r>
    </w:p>
    <w:p w:rsidR="00AA5EFC" w:rsidRDefault="00520996" w:rsidP="00191EE3">
      <w:pPr>
        <w:pStyle w:val="Body"/>
      </w:pPr>
      <w:r>
        <w:tab/>
      </w:r>
      <w:r>
        <w:tab/>
        <w:t>5.  See the big picture</w:t>
      </w:r>
      <w:r w:rsidR="0044690E">
        <w:t xml:space="preserve"> </w:t>
      </w:r>
      <w:r w:rsidR="0044690E">
        <w:t>–</w:t>
      </w:r>
      <w:r w:rsidR="0044690E">
        <w:t xml:space="preserve"> </w:t>
      </w:r>
      <w:r w:rsidR="0044690E" w:rsidRPr="00F86F42">
        <w:rPr>
          <w:b/>
        </w:rPr>
        <w:t>Deliverance</w:t>
      </w:r>
      <w:r w:rsidR="0044690E">
        <w:t xml:space="preserve">: </w:t>
      </w:r>
      <w:r>
        <w:t xml:space="preserve"> Can you be delivered?</w:t>
      </w:r>
    </w:p>
    <w:p w:rsidR="00AA5EFC" w:rsidRDefault="00520996" w:rsidP="00191EE3">
      <w:pPr>
        <w:pStyle w:val="Body"/>
      </w:pPr>
      <w:r>
        <w:tab/>
      </w:r>
      <w:r>
        <w:tab/>
        <w:t>6.  See the big picture</w:t>
      </w:r>
      <w:r w:rsidR="00F86F42">
        <w:t xml:space="preserve"> </w:t>
      </w:r>
      <w:r w:rsidR="00F86F42">
        <w:t>–</w:t>
      </w:r>
      <w:r w:rsidR="00F86F42">
        <w:t xml:space="preserve"> </w:t>
      </w:r>
      <w:r w:rsidR="00F86F42" w:rsidRPr="00F86F42">
        <w:rPr>
          <w:b/>
        </w:rPr>
        <w:t>Provision</w:t>
      </w:r>
      <w:r w:rsidR="00F86F42">
        <w:t>:</w:t>
      </w:r>
      <w:r w:rsidR="0044690E">
        <w:t xml:space="preserve">  </w:t>
      </w:r>
      <w:r>
        <w:t>Can you find food and water in a desert?</w:t>
      </w:r>
    </w:p>
    <w:p w:rsidR="00AA5EFC" w:rsidRDefault="00AA5EFC" w:rsidP="00191EE3">
      <w:pPr>
        <w:pStyle w:val="Body"/>
      </w:pPr>
    </w:p>
    <w:p w:rsidR="00AA5EFC" w:rsidRDefault="003B7C1A" w:rsidP="00191EE3">
      <w:pPr>
        <w:pStyle w:val="Body"/>
      </w:pPr>
      <w:r>
        <w:t>III. Book</w:t>
      </w:r>
      <w:r w:rsidR="00520996">
        <w:t xml:space="preserve"> II begins with a change in authorship.</w:t>
      </w:r>
    </w:p>
    <w:p w:rsidR="00646B37" w:rsidRDefault="00646B37" w:rsidP="00191EE3">
      <w:pPr>
        <w:pStyle w:val="Body"/>
      </w:pPr>
    </w:p>
    <w:p w:rsidR="00AA5EFC" w:rsidRDefault="00520996" w:rsidP="00191EE3">
      <w:pPr>
        <w:pStyle w:val="Body"/>
      </w:pPr>
      <w:r>
        <w:tab/>
        <w:t>A.  The Sons of Korah are introduced as authors.</w:t>
      </w:r>
    </w:p>
    <w:p w:rsidR="00AA5EFC" w:rsidRDefault="00520996" w:rsidP="00191EE3">
      <w:pPr>
        <w:pStyle w:val="Body"/>
      </w:pPr>
      <w:r>
        <w:tab/>
      </w:r>
      <w:r>
        <w:tab/>
        <w:t>1.  After the Exodus, only the Levites were priests.</w:t>
      </w:r>
    </w:p>
    <w:p w:rsidR="00AA5EFC" w:rsidRDefault="00520996" w:rsidP="00191EE3">
      <w:pPr>
        <w:pStyle w:val="Body"/>
      </w:pPr>
      <w:r>
        <w:tab/>
      </w:r>
      <w:r>
        <w:tab/>
        <w:t>2.  The three sons of Levi were Gershon, Merari, and Kohath.</w:t>
      </w:r>
    </w:p>
    <w:p w:rsidR="00AA5EFC" w:rsidRDefault="00520996" w:rsidP="00191EE3">
      <w:pPr>
        <w:pStyle w:val="Body"/>
      </w:pPr>
      <w:r>
        <w:tab/>
      </w:r>
      <w:r>
        <w:tab/>
        <w:t>3.  Kohathites took care of the sanctuary:  ark; lamps; table; curtain, etc.</w:t>
      </w:r>
    </w:p>
    <w:p w:rsidR="00AA5EFC" w:rsidRDefault="00520996" w:rsidP="00191EE3">
      <w:pPr>
        <w:pStyle w:val="Body"/>
      </w:pPr>
      <w:r>
        <w:tab/>
      </w:r>
      <w:r>
        <w:tab/>
      </w:r>
      <w:r>
        <w:tab/>
      </w:r>
      <w:r w:rsidR="003B7C1A">
        <w:t>a. They</w:t>
      </w:r>
      <w:r>
        <w:t xml:space="preserve"> were directed by Eleazar, son of Aaron.</w:t>
      </w:r>
    </w:p>
    <w:p w:rsidR="00AA5EFC" w:rsidRDefault="00520996" w:rsidP="00191EE3">
      <w:pPr>
        <w:pStyle w:val="Body"/>
      </w:pPr>
      <w:r>
        <w:tab/>
      </w:r>
      <w:r>
        <w:tab/>
      </w:r>
      <w:r>
        <w:tab/>
      </w:r>
      <w:r w:rsidR="003B7C1A">
        <w:t>b. They</w:t>
      </w:r>
      <w:r>
        <w:t xml:space="preserve"> had to carry everything and could not touch the items.</w:t>
      </w:r>
    </w:p>
    <w:p w:rsidR="00AA5EFC" w:rsidRDefault="00520996" w:rsidP="00191EE3">
      <w:pPr>
        <w:pStyle w:val="Body"/>
      </w:pPr>
      <w:r>
        <w:tab/>
      </w:r>
      <w:r>
        <w:tab/>
        <w:t>4.  Korah was the grandson of Kohath.</w:t>
      </w:r>
    </w:p>
    <w:p w:rsidR="00AA5EFC" w:rsidRDefault="00520996" w:rsidP="00191EE3">
      <w:pPr>
        <w:pStyle w:val="Body"/>
      </w:pPr>
      <w:r>
        <w:tab/>
      </w:r>
      <w:r>
        <w:tab/>
        <w:t>5.  Korah associated with sons of Reuben, Dathan and Abiram.</w:t>
      </w:r>
    </w:p>
    <w:p w:rsidR="00AA5EFC" w:rsidRDefault="00520996" w:rsidP="00191EE3">
      <w:pPr>
        <w:pStyle w:val="Body"/>
      </w:pPr>
      <w:r>
        <w:tab/>
      </w:r>
      <w:r>
        <w:tab/>
        <w:t>6.  250 challenged the right of Moses and Aaron to rule the priests.</w:t>
      </w:r>
    </w:p>
    <w:p w:rsidR="00AA5EFC" w:rsidRDefault="00520996" w:rsidP="00191EE3">
      <w:pPr>
        <w:pStyle w:val="Body"/>
      </w:pPr>
      <w:r>
        <w:tab/>
      </w:r>
      <w:r>
        <w:tab/>
        <w:t>7.  Read Numbers 16:28-35 for the rest of the story.</w:t>
      </w:r>
    </w:p>
    <w:p w:rsidR="00AA5EFC" w:rsidRDefault="00AA5EFC" w:rsidP="00191EE3">
      <w:pPr>
        <w:pStyle w:val="Body"/>
      </w:pPr>
    </w:p>
    <w:p w:rsidR="00AA5EFC" w:rsidRDefault="003B7C1A" w:rsidP="00191EE3">
      <w:pPr>
        <w:pStyle w:val="Body"/>
      </w:pPr>
      <w:r>
        <w:t>IV. The</w:t>
      </w:r>
      <w:r w:rsidR="00520996">
        <w:t xml:space="preserve"> Psalms of Deliverance</w:t>
      </w:r>
    </w:p>
    <w:p w:rsidR="00646B37" w:rsidRDefault="00646B37" w:rsidP="00191EE3">
      <w:pPr>
        <w:pStyle w:val="Body"/>
      </w:pPr>
    </w:p>
    <w:p w:rsidR="00AA5EFC" w:rsidRDefault="00520996" w:rsidP="00191EE3">
      <w:pPr>
        <w:pStyle w:val="Body"/>
      </w:pPr>
      <w:r>
        <w:tab/>
        <w:t>A.  Psalms 42</w:t>
      </w:r>
      <w:r w:rsidR="00646B37">
        <w:t xml:space="preserve"> and </w:t>
      </w:r>
      <w:r>
        <w:t>43</w:t>
      </w:r>
      <w:r w:rsidR="00646B37">
        <w:t xml:space="preserve">:  </w:t>
      </w:r>
      <w:r w:rsidR="00646B37">
        <w:t>“</w:t>
      </w:r>
      <w:r w:rsidR="00646B37">
        <w:t xml:space="preserve">As </w:t>
      </w:r>
      <w:r>
        <w:t>the Deer</w:t>
      </w:r>
      <w:r>
        <w:rPr>
          <w:rFonts w:ascii="Arial Unicode MS" w:hAnsi="Helvetica"/>
        </w:rPr>
        <w:t>…”</w:t>
      </w:r>
      <w:r>
        <w:rPr>
          <w:rFonts w:ascii="Arial Unicode MS" w:hAnsi="Helvetica"/>
        </w:rPr>
        <w:t xml:space="preserve">  </w:t>
      </w:r>
      <w:r w:rsidRPr="001A5BE3">
        <w:rPr>
          <w:b/>
        </w:rPr>
        <w:t>Deliverance</w:t>
      </w:r>
      <w:r>
        <w:t xml:space="preserve"> from</w:t>
      </w:r>
      <w:r w:rsidRPr="001A5BE3">
        <w:t xml:space="preserve"> Depression</w:t>
      </w:r>
    </w:p>
    <w:p w:rsidR="00AA5EFC" w:rsidRDefault="00520996" w:rsidP="00191EE3">
      <w:pPr>
        <w:pStyle w:val="Body"/>
      </w:pPr>
      <w:r>
        <w:tab/>
        <w:t>B.  Psalm 44</w:t>
      </w:r>
      <w:r w:rsidR="00646B37">
        <w:t xml:space="preserve">: </w:t>
      </w:r>
      <w:r w:rsidRPr="001A5BE3">
        <w:rPr>
          <w:b/>
        </w:rPr>
        <w:t>Deliverance</w:t>
      </w:r>
      <w:r>
        <w:t xml:space="preserve"> from </w:t>
      </w:r>
      <w:r w:rsidRPr="001A5BE3">
        <w:t>Defeat</w:t>
      </w:r>
    </w:p>
    <w:p w:rsidR="00AA5EFC" w:rsidRDefault="00520996" w:rsidP="00191EE3">
      <w:pPr>
        <w:pStyle w:val="Body"/>
      </w:pPr>
      <w:r>
        <w:tab/>
        <w:t>C.  Psalm 46</w:t>
      </w:r>
      <w:r w:rsidR="00646B37">
        <w:t xml:space="preserve">: </w:t>
      </w:r>
      <w:r w:rsidRPr="001A5BE3">
        <w:rPr>
          <w:b/>
        </w:rPr>
        <w:t>Deliverance</w:t>
      </w:r>
      <w:r>
        <w:t xml:space="preserve"> from </w:t>
      </w:r>
      <w:r w:rsidRPr="001A5BE3">
        <w:t>Times of Trouble</w:t>
      </w:r>
      <w:r w:rsidR="003B7C1A">
        <w:t xml:space="preserve"> </w:t>
      </w:r>
      <w:r w:rsidR="003B7C1A">
        <w:t>–</w:t>
      </w:r>
      <w:r w:rsidR="003B7C1A">
        <w:t xml:space="preserve"> </w:t>
      </w:r>
      <w:r w:rsidR="003B7C1A">
        <w:t>“</w:t>
      </w:r>
      <w:r w:rsidR="003B7C1A">
        <w:t xml:space="preserve">Nobody </w:t>
      </w:r>
      <w:r>
        <w:t>Knows De Trouble</w:t>
      </w:r>
      <w:r>
        <w:rPr>
          <w:rFonts w:ascii="Arial Unicode MS" w:hAnsi="Helvetica"/>
        </w:rPr>
        <w:t>…”</w:t>
      </w:r>
    </w:p>
    <w:p w:rsidR="00646B37" w:rsidRDefault="00520996" w:rsidP="00191EE3">
      <w:pPr>
        <w:pStyle w:val="Body"/>
      </w:pPr>
      <w:r>
        <w:lastRenderedPageBreak/>
        <w:tab/>
      </w:r>
    </w:p>
    <w:p w:rsidR="00646B37" w:rsidRDefault="00646B37" w:rsidP="00191EE3">
      <w:pPr>
        <w:pStyle w:val="Body"/>
      </w:pPr>
    </w:p>
    <w:p w:rsidR="00646B37" w:rsidRDefault="00646B37">
      <w:pPr>
        <w:pStyle w:val="Body"/>
      </w:pPr>
      <w:r>
        <w:tab/>
      </w:r>
    </w:p>
    <w:p w:rsidR="00646B37" w:rsidRDefault="00646B37">
      <w:pPr>
        <w:pStyle w:val="Body"/>
      </w:pPr>
      <w:r>
        <w:tab/>
      </w:r>
      <w:r w:rsidR="00520996">
        <w:t>D.  Psalm 49</w:t>
      </w:r>
      <w:r>
        <w:t xml:space="preserve">: </w:t>
      </w:r>
      <w:r w:rsidR="00520996" w:rsidRPr="001A5BE3">
        <w:rPr>
          <w:b/>
        </w:rPr>
        <w:t>Deliverance</w:t>
      </w:r>
      <w:r w:rsidR="00520996">
        <w:t xml:space="preserve"> from </w:t>
      </w:r>
      <w:r w:rsidR="00520996" w:rsidRPr="001A5BE3">
        <w:t>Death</w:t>
      </w:r>
    </w:p>
    <w:p w:rsidR="00AA5EFC" w:rsidRDefault="00646B37">
      <w:pPr>
        <w:pStyle w:val="Body"/>
      </w:pPr>
      <w:r>
        <w:tab/>
      </w:r>
      <w:r w:rsidR="00520996">
        <w:t>E.  Psalm 51</w:t>
      </w:r>
      <w:r>
        <w:t xml:space="preserve">: </w:t>
      </w:r>
      <w:r w:rsidR="00520996" w:rsidRPr="001A5BE3">
        <w:rPr>
          <w:b/>
        </w:rPr>
        <w:t>Deliverance</w:t>
      </w:r>
      <w:r w:rsidR="00520996">
        <w:t xml:space="preserve"> from </w:t>
      </w:r>
      <w:r w:rsidR="00520996" w:rsidRPr="001A5BE3">
        <w:t>Sin</w:t>
      </w:r>
      <w:r>
        <w:t xml:space="preserve"> </w:t>
      </w:r>
      <w:r>
        <w:t>–</w:t>
      </w:r>
      <w:r>
        <w:t xml:space="preserve"> The </w:t>
      </w:r>
      <w:r w:rsidR="00520996">
        <w:t>theology of salvation.  See Revelation 7</w:t>
      </w:r>
    </w:p>
    <w:p w:rsidR="00AA5EFC" w:rsidRDefault="00520996">
      <w:pPr>
        <w:pStyle w:val="Body"/>
      </w:pPr>
      <w:r>
        <w:tab/>
        <w:t>F.  Psalm 70</w:t>
      </w:r>
      <w:r w:rsidR="00646B37">
        <w:t xml:space="preserve">: </w:t>
      </w:r>
      <w:r w:rsidRPr="001A5BE3">
        <w:rPr>
          <w:b/>
        </w:rPr>
        <w:t>Deliverance</w:t>
      </w:r>
      <w:r>
        <w:t xml:space="preserve"> from </w:t>
      </w:r>
      <w:r w:rsidRPr="001A5BE3">
        <w:t>Shame and Guilt</w:t>
      </w:r>
    </w:p>
    <w:p w:rsidR="00AA5EFC" w:rsidRDefault="00AA5EFC">
      <w:pPr>
        <w:pStyle w:val="Body"/>
      </w:pPr>
    </w:p>
    <w:p w:rsidR="00AA5EFC" w:rsidRDefault="003B7C1A">
      <w:pPr>
        <w:pStyle w:val="Body"/>
      </w:pPr>
      <w:r>
        <w:t>V</w:t>
      </w:r>
      <w:r w:rsidR="00520996">
        <w:t>.  The Psal</w:t>
      </w:r>
      <w:r w:rsidR="00646B37">
        <w:t>ms of Exodus proclaim Good News:</w:t>
      </w:r>
      <w:r w:rsidR="00520996">
        <w:t xml:space="preserve">  God is able to deliver and save us.</w:t>
      </w:r>
    </w:p>
    <w:p w:rsidR="00AA5EFC" w:rsidRDefault="00520996">
      <w:pPr>
        <w:pStyle w:val="Body"/>
      </w:pPr>
      <w:r>
        <w:tab/>
        <w:t>A.  Psalms 71</w:t>
      </w:r>
      <w:r w:rsidR="00646B37">
        <w:t xml:space="preserve"> and </w:t>
      </w:r>
      <w:r>
        <w:t>72</w:t>
      </w:r>
      <w:r w:rsidR="00646B37">
        <w:rPr>
          <w:rFonts w:ascii="Arial Unicode MS" w:hAnsi="Helvetica"/>
        </w:rPr>
        <w:t>:  T</w:t>
      </w:r>
      <w:r>
        <w:t xml:space="preserve">here is </w:t>
      </w:r>
      <w:r w:rsidRPr="00646B37">
        <w:rPr>
          <w:b/>
        </w:rPr>
        <w:t>hope</w:t>
      </w:r>
      <w:r>
        <w:t>.</w:t>
      </w:r>
    </w:p>
    <w:p w:rsidR="00AA5EFC" w:rsidRDefault="00520996">
      <w:pPr>
        <w:pStyle w:val="Body"/>
      </w:pPr>
      <w:r>
        <w:tab/>
        <w:t>B.  Psalms 71</w:t>
      </w:r>
      <w:r w:rsidR="00646B37">
        <w:t xml:space="preserve"> and </w:t>
      </w:r>
      <w:r>
        <w:t>72</w:t>
      </w:r>
      <w:r w:rsidR="00646B37">
        <w:t>:  T</w:t>
      </w:r>
      <w:r>
        <w:t xml:space="preserve">here is </w:t>
      </w:r>
      <w:r w:rsidRPr="00646B37">
        <w:rPr>
          <w:b/>
        </w:rPr>
        <w:t>power</w:t>
      </w:r>
      <w:r>
        <w:t>.</w:t>
      </w:r>
    </w:p>
    <w:p w:rsidR="00AA5EFC" w:rsidRDefault="00646B37">
      <w:pPr>
        <w:pStyle w:val="Body"/>
      </w:pPr>
      <w:r>
        <w:tab/>
        <w:t xml:space="preserve">C.  Psalms 71 and </w:t>
      </w:r>
      <w:r w:rsidR="00520996">
        <w:t>72</w:t>
      </w:r>
      <w:r>
        <w:t>:  T</w:t>
      </w:r>
      <w:r w:rsidR="00520996">
        <w:t xml:space="preserve">here is </w:t>
      </w:r>
      <w:r w:rsidR="00520996" w:rsidRPr="00646B37">
        <w:rPr>
          <w:b/>
        </w:rPr>
        <w:t>praise</w:t>
      </w:r>
      <w:r w:rsidR="00520996">
        <w:t>.</w:t>
      </w:r>
    </w:p>
    <w:p w:rsidR="00AA5EFC" w:rsidRDefault="00AA5EFC">
      <w:pPr>
        <w:pStyle w:val="Body"/>
      </w:pPr>
      <w:bookmarkStart w:id="0" w:name="_GoBack"/>
      <w:bookmarkEnd w:id="0"/>
    </w:p>
    <w:sectPr w:rsidR="00AA5EFC" w:rsidSect="00BE0D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B7C" w:rsidRDefault="005D5B7C">
      <w:r>
        <w:separator/>
      </w:r>
    </w:p>
  </w:endnote>
  <w:endnote w:type="continuationSeparator" w:id="0">
    <w:p w:rsidR="005D5B7C" w:rsidRDefault="005D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61" w:rsidRDefault="00FB3F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7FC" w:rsidRDefault="000A27FC">
    <w:pPr>
      <w:pStyle w:val="Footer"/>
      <w:rPr>
        <w:sz w:val="22"/>
        <w:szCs w:val="22"/>
      </w:rPr>
    </w:pPr>
    <w:r>
      <w:rPr>
        <w:b/>
        <w:sz w:val="22"/>
        <w:szCs w:val="22"/>
      </w:rPr>
      <w:t>Study Opportunities</w:t>
    </w:r>
    <w:r w:rsidRPr="000A27FC">
      <w:rPr>
        <w:b/>
        <w:sz w:val="22"/>
        <w:szCs w:val="22"/>
      </w:rPr>
      <w:t>:  Monday Men’s Breakfast</w:t>
    </w:r>
    <w:r>
      <w:rPr>
        <w:sz w:val="22"/>
        <w:szCs w:val="22"/>
      </w:rPr>
      <w:t>, 7AM, The Landing, Williamsburg</w:t>
    </w:r>
  </w:p>
  <w:p w:rsidR="000A27FC" w:rsidRPr="000A27FC" w:rsidRDefault="000A27FC">
    <w:pPr>
      <w:pStyle w:val="Footer"/>
      <w:rPr>
        <w:sz w:val="22"/>
        <w:szCs w:val="22"/>
      </w:rPr>
    </w:pPr>
    <w:r>
      <w:rPr>
        <w:sz w:val="22"/>
        <w:szCs w:val="22"/>
      </w:rPr>
      <w:t xml:space="preserve">                                      </w:t>
    </w:r>
    <w:r w:rsidRPr="000A27FC">
      <w:rPr>
        <w:b/>
        <w:sz w:val="22"/>
        <w:szCs w:val="22"/>
      </w:rPr>
      <w:t>Thursday Men’s Breakfast</w:t>
    </w:r>
    <w:r>
      <w:rPr>
        <w:sz w:val="22"/>
        <w:szCs w:val="22"/>
      </w:rPr>
      <w:t>, 7 AM, Greek Hellenic Center, Newport News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61" w:rsidRDefault="00FB3F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B7C" w:rsidRDefault="005D5B7C">
      <w:r>
        <w:separator/>
      </w:r>
    </w:p>
  </w:footnote>
  <w:footnote w:type="continuationSeparator" w:id="0">
    <w:p w:rsidR="005D5B7C" w:rsidRDefault="005D5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61" w:rsidRDefault="00FB3F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EFC" w:rsidRDefault="003B7C1A">
    <w:pPr>
      <w:pStyle w:val="HeaderFooter"/>
      <w:tabs>
        <w:tab w:val="clear" w:pos="9020"/>
        <w:tab w:val="center" w:pos="4680"/>
        <w:tab w:val="right" w:pos="9360"/>
      </w:tabs>
      <w:rPr>
        <w:sz w:val="22"/>
        <w:szCs w:val="22"/>
      </w:rPr>
    </w:pPr>
    <w:r>
      <w:rPr>
        <w:sz w:val="22"/>
        <w:szCs w:val="22"/>
      </w:rPr>
      <w:t xml:space="preserve">Book of </w:t>
    </w:r>
    <w:r w:rsidR="00520996" w:rsidRPr="003B7C1A">
      <w:rPr>
        <w:sz w:val="22"/>
        <w:szCs w:val="22"/>
      </w:rPr>
      <w:t>Psalms</w:t>
    </w:r>
    <w:r>
      <w:rPr>
        <w:sz w:val="22"/>
        <w:szCs w:val="22"/>
      </w:rPr>
      <w:t>,</w:t>
    </w:r>
    <w:r w:rsidR="00520996" w:rsidRPr="003B7C1A">
      <w:rPr>
        <w:sz w:val="22"/>
        <w:szCs w:val="22"/>
      </w:rPr>
      <w:t xml:space="preserve"> Session 2</w:t>
    </w:r>
    <w:r w:rsidR="00520996" w:rsidRPr="003B7C1A">
      <w:rPr>
        <w:sz w:val="22"/>
        <w:szCs w:val="22"/>
      </w:rPr>
      <w:tab/>
      <w:t>Book 2 Psalms 42-72</w:t>
    </w:r>
    <w:r w:rsidR="00520996" w:rsidRPr="003B7C1A">
      <w:rPr>
        <w:sz w:val="22"/>
        <w:szCs w:val="22"/>
      </w:rPr>
      <w:tab/>
      <w:t>Echoes of Exodus</w:t>
    </w:r>
  </w:p>
  <w:p w:rsidR="003B7C1A" w:rsidRPr="00FB3F61" w:rsidRDefault="003B7C1A">
    <w:pPr>
      <w:pStyle w:val="HeaderFooter"/>
      <w:tabs>
        <w:tab w:val="clear" w:pos="9020"/>
        <w:tab w:val="center" w:pos="4680"/>
        <w:tab w:val="right" w:pos="9360"/>
      </w:tabs>
      <w:rPr>
        <w:sz w:val="22"/>
        <w:szCs w:val="22"/>
      </w:rPr>
    </w:pPr>
    <w:r w:rsidRPr="00FB3F61">
      <w:rPr>
        <w:sz w:val="22"/>
        <w:szCs w:val="22"/>
      </w:rPr>
      <w:t>July 17,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61" w:rsidRDefault="00FB3F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FC"/>
    <w:rsid w:val="000A27FC"/>
    <w:rsid w:val="00132981"/>
    <w:rsid w:val="00191EE3"/>
    <w:rsid w:val="001A5BE3"/>
    <w:rsid w:val="003B7C1A"/>
    <w:rsid w:val="0044690E"/>
    <w:rsid w:val="00520996"/>
    <w:rsid w:val="005D5B7C"/>
    <w:rsid w:val="00646B37"/>
    <w:rsid w:val="00AA5EFC"/>
    <w:rsid w:val="00BE0DFB"/>
    <w:rsid w:val="00DB1A51"/>
    <w:rsid w:val="00F86F42"/>
    <w:rsid w:val="00FB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D4F656-B791-4ECE-9874-C29F220F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B7C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C1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7C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C1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E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Blount</dc:creator>
  <cp:lastModifiedBy>Microsoft account</cp:lastModifiedBy>
  <cp:revision>9</cp:revision>
  <cp:lastPrinted>2016-07-17T17:07:00Z</cp:lastPrinted>
  <dcterms:created xsi:type="dcterms:W3CDTF">2016-07-17T15:22:00Z</dcterms:created>
  <dcterms:modified xsi:type="dcterms:W3CDTF">2016-07-17T17:08:00Z</dcterms:modified>
</cp:coreProperties>
</file>